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8D0115" w:rsidP="00F53888">
      <w:pPr>
        <w:pStyle w:val="Heading1"/>
        <w:numPr>
          <w:ilvl w:val="0"/>
          <w:numId w:val="0"/>
        </w:numPr>
        <w:rPr>
          <w:b/>
          <w:sz w:val="22"/>
          <w:szCs w:val="22"/>
        </w:rPr>
      </w:pPr>
      <w:r>
        <w:rPr>
          <w:b/>
          <w:sz w:val="22"/>
          <w:szCs w:val="22"/>
        </w:rPr>
        <w:t>September 1</w:t>
      </w:r>
      <w:r w:rsidR="00EA2D9F">
        <w:rPr>
          <w:b/>
          <w:sz w:val="22"/>
          <w:szCs w:val="22"/>
        </w:rPr>
        <w:t>4</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213D1A">
        <w:rPr>
          <w:sz w:val="22"/>
          <w:szCs w:val="22"/>
        </w:rPr>
        <w:t>September 1</w:t>
      </w:r>
      <w:r w:rsidR="00EA2D9F">
        <w:rPr>
          <w:sz w:val="22"/>
          <w:szCs w:val="22"/>
        </w:rPr>
        <w:t>4</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213D1A">
        <w:rPr>
          <w:sz w:val="22"/>
          <w:szCs w:val="22"/>
        </w:rPr>
        <w:t>September 1</w:t>
      </w:r>
      <w:r w:rsidR="00EA2D9F">
        <w:rPr>
          <w:sz w:val="22"/>
          <w:szCs w:val="22"/>
        </w:rPr>
        <w:t>0</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213D1A">
        <w:rPr>
          <w:sz w:val="22"/>
          <w:szCs w:val="22"/>
        </w:rPr>
        <w:t>, Gary</w:t>
      </w:r>
      <w:r w:rsidR="00CB18BE">
        <w:rPr>
          <w:sz w:val="22"/>
          <w:szCs w:val="22"/>
        </w:rPr>
        <w:t xml:space="preserve"> Johnson</w:t>
      </w:r>
      <w:r w:rsidR="00213D1A">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John Beckett with the </w:t>
      </w:r>
      <w:r w:rsidR="00B22E41">
        <w:rPr>
          <w:bCs/>
          <w:sz w:val="22"/>
          <w:szCs w:val="22"/>
        </w:rPr>
        <w:t xml:space="preserve">Stockton </w:t>
      </w:r>
      <w:r>
        <w:rPr>
          <w:bCs/>
          <w:sz w:val="22"/>
          <w:szCs w:val="22"/>
        </w:rPr>
        <w:t>Assembly of God</w:t>
      </w:r>
      <w:r w:rsidR="00B22E41">
        <w:rPr>
          <w:bCs/>
          <w:sz w:val="22"/>
          <w:szCs w:val="22"/>
        </w:rPr>
        <w:t xml:space="preserve"> Church.</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EA2D9F" w:rsidRDefault="00B22E41" w:rsidP="00C40B62">
      <w:pPr>
        <w:rPr>
          <w:sz w:val="22"/>
          <w:szCs w:val="22"/>
        </w:rPr>
      </w:pPr>
      <w:r>
        <w:rPr>
          <w:sz w:val="22"/>
          <w:szCs w:val="22"/>
        </w:rPr>
        <w:t xml:space="preserve">Mr. and Mrs. Hamby of Stockton inquired </w:t>
      </w:r>
      <w:r w:rsidR="00BB66FE">
        <w:rPr>
          <w:sz w:val="22"/>
          <w:szCs w:val="22"/>
        </w:rPr>
        <w:t>as to the reason</w:t>
      </w:r>
      <w:r>
        <w:rPr>
          <w:sz w:val="22"/>
          <w:szCs w:val="22"/>
        </w:rPr>
        <w:t xml:space="preserve"> for </w:t>
      </w:r>
      <w:r w:rsidR="00BB66FE">
        <w:rPr>
          <w:sz w:val="22"/>
          <w:szCs w:val="22"/>
        </w:rPr>
        <w:t>the</w:t>
      </w:r>
      <w:r>
        <w:rPr>
          <w:sz w:val="22"/>
          <w:szCs w:val="22"/>
        </w:rPr>
        <w:t xml:space="preserve"> recent sewer rates increase.  Mayor Thompson explained that after great consideration and </w:t>
      </w:r>
      <w:r w:rsidR="00D3527B">
        <w:rPr>
          <w:sz w:val="22"/>
          <w:szCs w:val="22"/>
        </w:rPr>
        <w:t xml:space="preserve">review of the </w:t>
      </w:r>
      <w:r>
        <w:rPr>
          <w:sz w:val="22"/>
          <w:szCs w:val="22"/>
        </w:rPr>
        <w:t>MRWA study indicating the</w:t>
      </w:r>
      <w:r w:rsidR="00BB66FE">
        <w:rPr>
          <w:sz w:val="22"/>
          <w:szCs w:val="22"/>
        </w:rPr>
        <w:t xml:space="preserve"> need to increase sewer rates in order to</w:t>
      </w:r>
      <w:r>
        <w:rPr>
          <w:sz w:val="22"/>
          <w:szCs w:val="22"/>
        </w:rPr>
        <w:t xml:space="preserve"> meet growing sewer system expenses Council agreed and voted to raise sewer rates</w:t>
      </w:r>
      <w:r w:rsidR="00D3527B">
        <w:rPr>
          <w:sz w:val="22"/>
          <w:szCs w:val="22"/>
        </w:rPr>
        <w:t>.  The rate increase was necessary</w:t>
      </w:r>
      <w:r>
        <w:rPr>
          <w:sz w:val="22"/>
          <w:szCs w:val="22"/>
        </w:rPr>
        <w:t xml:space="preserve"> to avoid another fiscal loss in the water/sewer fund </w:t>
      </w:r>
      <w:r w:rsidR="00D3527B">
        <w:rPr>
          <w:sz w:val="22"/>
          <w:szCs w:val="22"/>
        </w:rPr>
        <w:t xml:space="preserve">which the City had continued to bear over the last few years.  Mayor Thompson also pointed out the City’s sewer rates had not been raised since 2008.  Mr. Hamby expressed his strong disapproval of the rate increase decision and the City’s financial choices however he and Mrs. Hamby thanked the Council for their time but warned they would be contacting the Attorney General. </w:t>
      </w:r>
    </w:p>
    <w:p w:rsidR="00213D1A" w:rsidRDefault="00213D1A"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D3527B">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A2D9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895FC4">
        <w:rPr>
          <w:sz w:val="22"/>
          <w:szCs w:val="22"/>
        </w:rPr>
        <w:t>te</w:t>
      </w:r>
      <w:r w:rsidR="00CB586A" w:rsidRPr="00350B0A">
        <w:rPr>
          <w:sz w:val="22"/>
          <w:szCs w:val="22"/>
        </w:rPr>
        <w:t>,</w:t>
      </w:r>
      <w:r w:rsidRPr="00350B0A">
        <w:rPr>
          <w:sz w:val="22"/>
          <w:szCs w:val="22"/>
        </w:rPr>
        <w:t xml:space="preserve"> seconded by </w:t>
      </w:r>
      <w:r w:rsidR="00EF7AB9">
        <w:rPr>
          <w:sz w:val="22"/>
          <w:szCs w:val="22"/>
        </w:rPr>
        <w:t>Page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Pr>
          <w:b/>
          <w:sz w:val="22"/>
          <w:szCs w:val="22"/>
          <w:u w:val="single"/>
        </w:rPr>
        <w:t>F</w:t>
      </w:r>
      <w:r w:rsidRPr="009A745A">
        <w:rPr>
          <w:b/>
          <w:sz w:val="22"/>
          <w:szCs w:val="22"/>
          <w:u w:val="single"/>
        </w:rPr>
        <w:t>inal Comments from the Public</w:t>
      </w:r>
    </w:p>
    <w:p w:rsidR="007E3567" w:rsidRDefault="00EF7AB9">
      <w:pPr>
        <w:rPr>
          <w:sz w:val="22"/>
          <w:szCs w:val="22"/>
        </w:rPr>
      </w:pPr>
      <w:r>
        <w:rPr>
          <w:sz w:val="22"/>
          <w:szCs w:val="22"/>
        </w:rPr>
        <w:t xml:space="preserve">Mike Langford who recently moved to the area </w:t>
      </w:r>
      <w:r w:rsidR="003623D8">
        <w:rPr>
          <w:sz w:val="22"/>
          <w:szCs w:val="22"/>
        </w:rPr>
        <w:t xml:space="preserve">after </w:t>
      </w:r>
      <w:r>
        <w:rPr>
          <w:sz w:val="22"/>
          <w:szCs w:val="22"/>
        </w:rPr>
        <w:t xml:space="preserve">17 years </w:t>
      </w:r>
      <w:r w:rsidR="003623D8">
        <w:rPr>
          <w:sz w:val="22"/>
          <w:szCs w:val="22"/>
        </w:rPr>
        <w:t>in</w:t>
      </w:r>
      <w:r>
        <w:rPr>
          <w:sz w:val="22"/>
          <w:szCs w:val="22"/>
        </w:rPr>
        <w:t xml:space="preserve"> law enforcement</w:t>
      </w:r>
      <w:r w:rsidR="00265C14">
        <w:rPr>
          <w:sz w:val="22"/>
          <w:szCs w:val="22"/>
        </w:rPr>
        <w:t xml:space="preserve"> offered his services if and when needed</w:t>
      </w:r>
      <w:r>
        <w:rPr>
          <w:sz w:val="22"/>
          <w:szCs w:val="22"/>
        </w:rPr>
        <w:t xml:space="preserve"> for </w:t>
      </w:r>
      <w:r w:rsidR="00265C14">
        <w:rPr>
          <w:sz w:val="22"/>
          <w:szCs w:val="22"/>
        </w:rPr>
        <w:t>implementing</w:t>
      </w:r>
      <w:r>
        <w:rPr>
          <w:sz w:val="22"/>
          <w:szCs w:val="22"/>
        </w:rPr>
        <w:t xml:space="preserve"> the City’s own police department instead of contracting with the County.   Mr. Langford</w:t>
      </w:r>
      <w:r w:rsidR="00265C14">
        <w:rPr>
          <w:sz w:val="22"/>
          <w:szCs w:val="22"/>
        </w:rPr>
        <w:t xml:space="preserve"> pointed out public relations as a benefit </w:t>
      </w:r>
      <w:r w:rsidR="00BB66FE">
        <w:rPr>
          <w:sz w:val="22"/>
          <w:szCs w:val="22"/>
        </w:rPr>
        <w:t>to having a</w:t>
      </w:r>
      <w:r w:rsidR="00265C14">
        <w:rPr>
          <w:sz w:val="22"/>
          <w:szCs w:val="22"/>
        </w:rPr>
        <w:t xml:space="preserve"> City owned police department as well as the numerous law enforcement grants available to Cities</w:t>
      </w:r>
      <w:r w:rsidR="00BB66FE">
        <w:rPr>
          <w:sz w:val="22"/>
          <w:szCs w:val="22"/>
        </w:rPr>
        <w:t>.</w:t>
      </w:r>
    </w:p>
    <w:p w:rsidR="00265C14" w:rsidRDefault="00265C14">
      <w:pPr>
        <w:rPr>
          <w:sz w:val="22"/>
          <w:szCs w:val="22"/>
        </w:rPr>
      </w:pPr>
    </w:p>
    <w:p w:rsidR="00265C14" w:rsidRDefault="00265C14">
      <w:pPr>
        <w:rPr>
          <w:sz w:val="22"/>
          <w:szCs w:val="22"/>
        </w:rPr>
      </w:pPr>
      <w:r>
        <w:rPr>
          <w:sz w:val="22"/>
          <w:szCs w:val="22"/>
        </w:rPr>
        <w:t xml:space="preserve">Local resident Larry Koch asked </w:t>
      </w:r>
      <w:r w:rsidR="007F271C">
        <w:rPr>
          <w:sz w:val="22"/>
          <w:szCs w:val="22"/>
        </w:rPr>
        <w:t xml:space="preserve">Council who was responsible for </w:t>
      </w:r>
      <w:r w:rsidR="00745C50">
        <w:rPr>
          <w:sz w:val="22"/>
          <w:szCs w:val="22"/>
        </w:rPr>
        <w:t>cutting the</w:t>
      </w:r>
      <w:r w:rsidR="007F271C">
        <w:rPr>
          <w:sz w:val="22"/>
          <w:szCs w:val="22"/>
        </w:rPr>
        <w:t xml:space="preserve"> tall weeds </w:t>
      </w:r>
      <w:r w:rsidR="00745C50">
        <w:rPr>
          <w:sz w:val="22"/>
          <w:szCs w:val="22"/>
        </w:rPr>
        <w:t>at a foreclose</w:t>
      </w:r>
      <w:r w:rsidR="00BB66FE">
        <w:rPr>
          <w:sz w:val="22"/>
          <w:szCs w:val="22"/>
        </w:rPr>
        <w:t>d</w:t>
      </w:r>
      <w:r w:rsidR="00745C50">
        <w:rPr>
          <w:sz w:val="22"/>
          <w:szCs w:val="22"/>
        </w:rPr>
        <w:t xml:space="preserve"> property at 310 Walter which sits adjacent to his property.  Mayor Thompson said she would place a few phone calls to some local contacts </w:t>
      </w:r>
      <w:r w:rsidR="00BB66FE">
        <w:rPr>
          <w:sz w:val="22"/>
          <w:szCs w:val="22"/>
        </w:rPr>
        <w:t>regarding the issue.</w:t>
      </w:r>
      <w:r w:rsidR="00745C50">
        <w:rPr>
          <w:sz w:val="22"/>
          <w:szCs w:val="22"/>
        </w:rPr>
        <w:t xml:space="preserve">   </w:t>
      </w:r>
    </w:p>
    <w:p w:rsidR="00265C14" w:rsidRDefault="00265C14">
      <w:pPr>
        <w:rPr>
          <w:sz w:val="22"/>
          <w:szCs w:val="22"/>
        </w:rPr>
      </w:pPr>
    </w:p>
    <w:p w:rsidR="00A1509B" w:rsidRPr="00745C50" w:rsidRDefault="0080319C" w:rsidP="00E30345">
      <w:pPr>
        <w:rPr>
          <w:rStyle w:val="algo-summary"/>
          <w:b/>
          <w:sz w:val="22"/>
          <w:szCs w:val="22"/>
          <w:u w:val="single"/>
        </w:rPr>
      </w:pPr>
      <w:r w:rsidRPr="00E30345">
        <w:rPr>
          <w:b/>
          <w:sz w:val="22"/>
          <w:szCs w:val="22"/>
          <w:u w:val="single"/>
        </w:rPr>
        <w:t>SCHEDULED BUSINESS</w:t>
      </w:r>
    </w:p>
    <w:p w:rsidR="00C512DA" w:rsidRDefault="00C512DA" w:rsidP="00C512DA">
      <w:pPr>
        <w:rPr>
          <w:sz w:val="22"/>
          <w:szCs w:val="22"/>
        </w:rPr>
      </w:pPr>
      <w:r>
        <w:rPr>
          <w:rStyle w:val="algo-summary"/>
          <w:bCs/>
          <w:sz w:val="22"/>
          <w:szCs w:val="22"/>
        </w:rPr>
        <w:t>-</w:t>
      </w:r>
      <w:r w:rsidRPr="000D7082">
        <w:rPr>
          <w:sz w:val="22"/>
          <w:szCs w:val="22"/>
        </w:rPr>
        <w:t xml:space="preserve"> </w:t>
      </w:r>
      <w:r>
        <w:rPr>
          <w:sz w:val="22"/>
          <w:szCs w:val="22"/>
        </w:rPr>
        <w:t>Bill number 15-48</w:t>
      </w:r>
      <w:r w:rsidR="005F059D">
        <w:rPr>
          <w:sz w:val="22"/>
          <w:szCs w:val="22"/>
        </w:rPr>
        <w:t>7</w:t>
      </w:r>
      <w:r>
        <w:rPr>
          <w:sz w:val="22"/>
          <w:szCs w:val="22"/>
        </w:rPr>
        <w:t xml:space="preserve"> to be O</w:t>
      </w:r>
      <w:r w:rsidR="00745C50">
        <w:rPr>
          <w:sz w:val="22"/>
          <w:szCs w:val="22"/>
        </w:rPr>
        <w:t>rdinance 4</w:t>
      </w:r>
      <w:r w:rsidR="005F059D">
        <w:rPr>
          <w:sz w:val="22"/>
          <w:szCs w:val="22"/>
        </w:rPr>
        <w:t>87</w:t>
      </w:r>
      <w:r>
        <w:rPr>
          <w:sz w:val="22"/>
          <w:szCs w:val="22"/>
        </w:rPr>
        <w:t xml:space="preserve"> </w:t>
      </w:r>
      <w:r w:rsidR="00745C50">
        <w:rPr>
          <w:sz w:val="22"/>
          <w:szCs w:val="22"/>
        </w:rPr>
        <w:t xml:space="preserve">setting the tax levy </w:t>
      </w:r>
      <w:r w:rsidR="005F059D">
        <w:rPr>
          <w:sz w:val="22"/>
          <w:szCs w:val="22"/>
        </w:rPr>
        <w:t>as of September 1</w:t>
      </w:r>
      <w:r w:rsidR="005F059D" w:rsidRPr="005F059D">
        <w:rPr>
          <w:sz w:val="22"/>
          <w:szCs w:val="22"/>
          <w:vertAlign w:val="superscript"/>
        </w:rPr>
        <w:t>st</w:t>
      </w:r>
      <w:r w:rsidR="005F059D">
        <w:rPr>
          <w:sz w:val="22"/>
          <w:szCs w:val="22"/>
        </w:rPr>
        <w:t xml:space="preserve"> at $.4320 for each $100.00 of assessed valuation </w:t>
      </w:r>
      <w:r w:rsidR="00745C50">
        <w:rPr>
          <w:sz w:val="22"/>
          <w:szCs w:val="22"/>
        </w:rPr>
        <w:t xml:space="preserve"> </w:t>
      </w:r>
      <w:r w:rsidR="005F059D">
        <w:rPr>
          <w:sz w:val="22"/>
          <w:szCs w:val="22"/>
        </w:rPr>
        <w:t xml:space="preserve">of </w:t>
      </w:r>
      <w:r w:rsidR="00745C50">
        <w:rPr>
          <w:sz w:val="22"/>
          <w:szCs w:val="22"/>
        </w:rPr>
        <w:t>real estate property</w:t>
      </w:r>
      <w:r w:rsidR="005F059D">
        <w:rPr>
          <w:sz w:val="22"/>
          <w:szCs w:val="22"/>
        </w:rPr>
        <w:t xml:space="preserve"> in the City of Stockton for collection in 2015</w:t>
      </w:r>
      <w:r w:rsidR="00804C4E">
        <w:rPr>
          <w:sz w:val="22"/>
          <w:szCs w:val="22"/>
        </w:rPr>
        <w:t xml:space="preserve"> was read for the first time by title only</w:t>
      </w:r>
      <w:r w:rsidR="00CC2E5C">
        <w:rPr>
          <w:sz w:val="22"/>
          <w:szCs w:val="22"/>
        </w:rPr>
        <w:t xml:space="preserve">. </w:t>
      </w:r>
      <w:r>
        <w:rPr>
          <w:sz w:val="22"/>
          <w:szCs w:val="22"/>
        </w:rPr>
        <w:t xml:space="preserve">  </w:t>
      </w:r>
      <w:r w:rsidR="00745C50">
        <w:rPr>
          <w:sz w:val="22"/>
          <w:szCs w:val="22"/>
        </w:rPr>
        <w:t>Fidler</w:t>
      </w:r>
      <w:r>
        <w:rPr>
          <w:sz w:val="22"/>
          <w:szCs w:val="22"/>
        </w:rPr>
        <w:t xml:space="preserve"> motioned, seconded by </w:t>
      </w:r>
      <w:r w:rsidR="00745C50">
        <w:rPr>
          <w:sz w:val="22"/>
          <w:szCs w:val="22"/>
        </w:rPr>
        <w:t>Pate</w:t>
      </w:r>
      <w:r>
        <w:rPr>
          <w:sz w:val="22"/>
          <w:szCs w:val="22"/>
        </w:rPr>
        <w:t>, carried; to accept the first reading of Bill No. 15-48</w:t>
      </w:r>
      <w:r w:rsidR="00745C50">
        <w:rPr>
          <w:sz w:val="22"/>
          <w:szCs w:val="22"/>
        </w:rPr>
        <w:t>7</w:t>
      </w:r>
      <w:r>
        <w:rPr>
          <w:sz w:val="22"/>
          <w:szCs w:val="22"/>
        </w:rPr>
        <w:t xml:space="preserve"> to be Ordinance 48</w:t>
      </w:r>
      <w:r w:rsidR="00745C50">
        <w:rPr>
          <w:sz w:val="22"/>
          <w:szCs w:val="22"/>
        </w:rPr>
        <w:t>7</w:t>
      </w:r>
      <w:r>
        <w:rPr>
          <w:sz w:val="22"/>
          <w:szCs w:val="22"/>
        </w:rPr>
        <w:t>.  Approved with the following votes:  Pate, Fidler,</w:t>
      </w:r>
      <w:r w:rsidR="00745227">
        <w:rPr>
          <w:sz w:val="22"/>
          <w:szCs w:val="22"/>
        </w:rPr>
        <w:t xml:space="preserve"> Page</w:t>
      </w:r>
      <w:r>
        <w:rPr>
          <w:sz w:val="22"/>
          <w:szCs w:val="22"/>
        </w:rPr>
        <w:t xml:space="preserve"> and Johnson: Yes.  </w:t>
      </w:r>
      <w:proofErr w:type="gramStart"/>
      <w:r>
        <w:rPr>
          <w:sz w:val="22"/>
          <w:szCs w:val="22"/>
        </w:rPr>
        <w:t>None: No.</w:t>
      </w:r>
      <w:proofErr w:type="gramEnd"/>
      <w:r>
        <w:rPr>
          <w:sz w:val="22"/>
          <w:szCs w:val="22"/>
        </w:rPr>
        <w:t xml:space="preserve">  </w:t>
      </w:r>
      <w:r w:rsidR="00745227">
        <w:rPr>
          <w:sz w:val="22"/>
          <w:szCs w:val="22"/>
        </w:rPr>
        <w:t>None</w:t>
      </w:r>
      <w:r>
        <w:rPr>
          <w:sz w:val="22"/>
          <w:szCs w:val="22"/>
        </w:rPr>
        <w:t xml:space="preserve">: Absent. </w:t>
      </w:r>
    </w:p>
    <w:p w:rsidR="005F059D" w:rsidRDefault="005F059D" w:rsidP="00745227">
      <w:pPr>
        <w:rPr>
          <w:sz w:val="22"/>
          <w:szCs w:val="22"/>
        </w:rPr>
      </w:pPr>
    </w:p>
    <w:p w:rsidR="005F059D" w:rsidRPr="00350B0A" w:rsidRDefault="005F059D" w:rsidP="005F059D">
      <w:pPr>
        <w:jc w:val="both"/>
        <w:rPr>
          <w:b/>
          <w:sz w:val="22"/>
          <w:szCs w:val="22"/>
        </w:rPr>
      </w:pPr>
      <w:r w:rsidRPr="00350B0A">
        <w:rPr>
          <w:b/>
          <w:sz w:val="22"/>
          <w:szCs w:val="22"/>
        </w:rPr>
        <w:lastRenderedPageBreak/>
        <w:t xml:space="preserve">Regular Session </w:t>
      </w:r>
    </w:p>
    <w:p w:rsidR="005F059D" w:rsidRDefault="00A4182A" w:rsidP="005F059D">
      <w:pPr>
        <w:rPr>
          <w:sz w:val="22"/>
          <w:szCs w:val="22"/>
          <w:u w:val="single"/>
        </w:rPr>
      </w:pPr>
      <w:r>
        <w:rPr>
          <w:b/>
          <w:sz w:val="22"/>
          <w:szCs w:val="22"/>
        </w:rPr>
        <w:t>September 14</w:t>
      </w:r>
      <w:r w:rsidR="005F059D">
        <w:rPr>
          <w:b/>
          <w:sz w:val="22"/>
          <w:szCs w:val="22"/>
        </w:rPr>
        <w:t>, 2015</w:t>
      </w:r>
    </w:p>
    <w:p w:rsidR="005F059D" w:rsidRDefault="005F059D" w:rsidP="00745227">
      <w:pPr>
        <w:rPr>
          <w:sz w:val="22"/>
          <w:szCs w:val="22"/>
        </w:rPr>
      </w:pPr>
    </w:p>
    <w:p w:rsidR="00745227" w:rsidRDefault="00C512DA" w:rsidP="00745227">
      <w:pPr>
        <w:rPr>
          <w:sz w:val="22"/>
          <w:szCs w:val="22"/>
        </w:rPr>
      </w:pPr>
      <w:r>
        <w:rPr>
          <w:sz w:val="22"/>
          <w:szCs w:val="22"/>
        </w:rPr>
        <w:t>-</w:t>
      </w:r>
      <w:r w:rsidR="00745227" w:rsidRPr="00745227">
        <w:rPr>
          <w:sz w:val="22"/>
          <w:szCs w:val="22"/>
        </w:rPr>
        <w:t xml:space="preserve"> </w:t>
      </w:r>
      <w:r w:rsidR="005F059D">
        <w:rPr>
          <w:sz w:val="22"/>
          <w:szCs w:val="22"/>
        </w:rPr>
        <w:t>Bill number 15-487 to be Ordinance 487 setting the tax levy as of September 1</w:t>
      </w:r>
      <w:r w:rsidR="005F059D" w:rsidRPr="005F059D">
        <w:rPr>
          <w:sz w:val="22"/>
          <w:szCs w:val="22"/>
          <w:vertAlign w:val="superscript"/>
        </w:rPr>
        <w:t>st</w:t>
      </w:r>
      <w:r w:rsidR="005F059D">
        <w:rPr>
          <w:sz w:val="22"/>
          <w:szCs w:val="22"/>
        </w:rPr>
        <w:t xml:space="preserve"> at $.4320 for each $100.00 of assessed valuation  of real estate property in the City of Stockton for collection in 2015 was read</w:t>
      </w:r>
      <w:r w:rsidR="00745227">
        <w:rPr>
          <w:sz w:val="22"/>
          <w:szCs w:val="22"/>
        </w:rPr>
        <w:t xml:space="preserve"> for the second and final time by title only.   Page motioned, seconded by Johnson, carried; to accept the second and final reading of Bill No. 15-487 to be Ordinance 487.  Approved with the following votes:  Pate, Fidler, Page and Johnson: Yes.  </w:t>
      </w:r>
      <w:proofErr w:type="gramStart"/>
      <w:r w:rsidR="00745227">
        <w:rPr>
          <w:sz w:val="22"/>
          <w:szCs w:val="22"/>
        </w:rPr>
        <w:t>None: No.</w:t>
      </w:r>
      <w:proofErr w:type="gramEnd"/>
      <w:r w:rsidR="00745227">
        <w:rPr>
          <w:sz w:val="22"/>
          <w:szCs w:val="22"/>
        </w:rPr>
        <w:t xml:space="preserve">  None: Absent. </w:t>
      </w:r>
    </w:p>
    <w:p w:rsidR="000063E2" w:rsidRDefault="000063E2" w:rsidP="002953F8">
      <w:pPr>
        <w:jc w:val="both"/>
        <w:rPr>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2953F8" w:rsidRDefault="002953F8" w:rsidP="002953F8">
      <w:pPr>
        <w:jc w:val="both"/>
        <w:rPr>
          <w:sz w:val="22"/>
          <w:szCs w:val="22"/>
        </w:rPr>
      </w:pPr>
      <w:r w:rsidRPr="00846913">
        <w:rPr>
          <w:sz w:val="22"/>
          <w:szCs w:val="22"/>
          <w:u w:val="single"/>
        </w:rPr>
        <w:t>City Attorney</w:t>
      </w:r>
      <w:r>
        <w:rPr>
          <w:sz w:val="22"/>
          <w:szCs w:val="22"/>
          <w:u w:val="single"/>
        </w:rPr>
        <w:t xml:space="preserve">:  </w:t>
      </w:r>
      <w:r>
        <w:rPr>
          <w:sz w:val="22"/>
          <w:szCs w:val="22"/>
        </w:rPr>
        <w:t xml:space="preserve"> </w:t>
      </w:r>
      <w:r w:rsidR="00745227">
        <w:rPr>
          <w:sz w:val="22"/>
          <w:szCs w:val="22"/>
        </w:rPr>
        <w:t xml:space="preserve">Continues to review and compare the Sullivan version of the 2011 Council approved employee handbook and the actual handbook approved.  According to Lee the verbiage currently being used in our handbook is better </w:t>
      </w:r>
      <w:r w:rsidR="00A4182A">
        <w:rPr>
          <w:sz w:val="22"/>
          <w:szCs w:val="22"/>
        </w:rPr>
        <w:t xml:space="preserve">than </w:t>
      </w:r>
      <w:r w:rsidR="00745227">
        <w:rPr>
          <w:sz w:val="22"/>
          <w:szCs w:val="22"/>
        </w:rPr>
        <w:t xml:space="preserve">the Sullivan proposed version i.e. the sick leave pool and outside employment.  Lee presented an alternative to our current investments </w:t>
      </w:r>
      <w:r w:rsidR="002C68D7">
        <w:rPr>
          <w:sz w:val="22"/>
          <w:szCs w:val="22"/>
        </w:rPr>
        <w:t xml:space="preserve">and was going to research to see if the investment opportunity </w:t>
      </w:r>
      <w:r w:rsidR="00A4182A">
        <w:rPr>
          <w:sz w:val="22"/>
          <w:szCs w:val="22"/>
        </w:rPr>
        <w:t xml:space="preserve">sponsored by the </w:t>
      </w:r>
      <w:r w:rsidR="002C68D7">
        <w:rPr>
          <w:sz w:val="22"/>
          <w:szCs w:val="22"/>
        </w:rPr>
        <w:t>Stockton Community Foundation was FDIC insured an</w:t>
      </w:r>
      <w:r w:rsidR="00283E53">
        <w:rPr>
          <w:sz w:val="22"/>
          <w:szCs w:val="22"/>
        </w:rPr>
        <w:t xml:space="preserve">d </w:t>
      </w:r>
      <w:r w:rsidR="00A4182A">
        <w:rPr>
          <w:sz w:val="22"/>
          <w:szCs w:val="22"/>
        </w:rPr>
        <w:t xml:space="preserve">also what </w:t>
      </w:r>
      <w:r w:rsidR="00283E53">
        <w:rPr>
          <w:sz w:val="22"/>
          <w:szCs w:val="22"/>
        </w:rPr>
        <w:t>the degree of risk involved</w:t>
      </w:r>
      <w:r w:rsidR="00A4182A">
        <w:rPr>
          <w:sz w:val="22"/>
          <w:szCs w:val="22"/>
        </w:rPr>
        <w:t xml:space="preserve"> was</w:t>
      </w:r>
      <w:r w:rsidR="00283E53">
        <w:rPr>
          <w:sz w:val="22"/>
          <w:szCs w:val="22"/>
        </w:rPr>
        <w:t xml:space="preserve">. </w:t>
      </w:r>
      <w:r w:rsidR="002C68D7">
        <w:rPr>
          <w:sz w:val="22"/>
          <w:szCs w:val="22"/>
        </w:rPr>
        <w:t>Lee had one personnel issue for closed.</w:t>
      </w:r>
      <w:r w:rsidR="00745227">
        <w:rPr>
          <w:sz w:val="22"/>
          <w:szCs w:val="22"/>
        </w:rPr>
        <w:t xml:space="preserve">   </w:t>
      </w:r>
    </w:p>
    <w:p w:rsidR="00CE3CAB" w:rsidRPr="00F028DA" w:rsidRDefault="002953F8" w:rsidP="00F028DA">
      <w:pPr>
        <w:rPr>
          <w:sz w:val="22"/>
          <w:szCs w:val="22"/>
        </w:rPr>
      </w:pPr>
      <w:r w:rsidRPr="00846913">
        <w:rPr>
          <w:sz w:val="22"/>
          <w:szCs w:val="22"/>
          <w:u w:val="single"/>
        </w:rPr>
        <w:t>Public works</w:t>
      </w:r>
      <w:r>
        <w:rPr>
          <w:sz w:val="22"/>
          <w:szCs w:val="22"/>
          <w:u w:val="single"/>
        </w:rPr>
        <w:t>:</w:t>
      </w:r>
      <w:r w:rsidR="00264E9F">
        <w:rPr>
          <w:sz w:val="22"/>
          <w:szCs w:val="22"/>
          <w:u w:val="single"/>
        </w:rPr>
        <w:t xml:space="preserve"> </w:t>
      </w:r>
      <w:r w:rsidR="00F028DA">
        <w:rPr>
          <w:sz w:val="22"/>
          <w:szCs w:val="22"/>
        </w:rPr>
        <w:t xml:space="preserve"> </w:t>
      </w:r>
      <w:r w:rsidR="002C68D7">
        <w:rPr>
          <w:sz w:val="22"/>
          <w:szCs w:val="22"/>
        </w:rPr>
        <w:t>Nothing for open or closed.</w:t>
      </w:r>
    </w:p>
    <w:p w:rsidR="00FB17CD" w:rsidRDefault="002953F8" w:rsidP="00FB17CD">
      <w:pPr>
        <w:jc w:val="both"/>
        <w:rPr>
          <w:sz w:val="22"/>
          <w:szCs w:val="22"/>
        </w:rPr>
      </w:pPr>
      <w:r w:rsidRPr="00846913">
        <w:rPr>
          <w:sz w:val="22"/>
          <w:szCs w:val="22"/>
          <w:u w:val="single"/>
        </w:rPr>
        <w:t>Building Inspector</w:t>
      </w:r>
      <w:r>
        <w:rPr>
          <w:sz w:val="22"/>
          <w:szCs w:val="22"/>
          <w:u w:val="single"/>
        </w:rPr>
        <w:t>/General Code Enforcer</w:t>
      </w:r>
      <w:r w:rsidR="002C68D7">
        <w:rPr>
          <w:sz w:val="22"/>
          <w:szCs w:val="22"/>
          <w:u w:val="single"/>
        </w:rPr>
        <w:t xml:space="preserve">: </w:t>
      </w:r>
      <w:r w:rsidR="002C68D7">
        <w:rPr>
          <w:sz w:val="22"/>
          <w:szCs w:val="22"/>
        </w:rPr>
        <w:t>Two legal items for closed.</w:t>
      </w:r>
      <w:r w:rsidR="00FB17CD">
        <w:rPr>
          <w:sz w:val="22"/>
          <w:szCs w:val="22"/>
        </w:rPr>
        <w:t xml:space="preserve"> </w:t>
      </w:r>
    </w:p>
    <w:p w:rsidR="00283E53" w:rsidRDefault="002953F8" w:rsidP="00283E53">
      <w:pPr>
        <w:rPr>
          <w:sz w:val="22"/>
          <w:szCs w:val="22"/>
        </w:rPr>
      </w:pPr>
      <w:r w:rsidRPr="00846913">
        <w:rPr>
          <w:sz w:val="22"/>
          <w:szCs w:val="22"/>
          <w:u w:val="single"/>
        </w:rPr>
        <w:t>City Clerk</w:t>
      </w:r>
      <w:r>
        <w:rPr>
          <w:sz w:val="22"/>
          <w:szCs w:val="22"/>
          <w:u w:val="single"/>
        </w:rPr>
        <w:t>:</w:t>
      </w:r>
      <w:r>
        <w:rPr>
          <w:sz w:val="22"/>
          <w:szCs w:val="22"/>
        </w:rPr>
        <w:t xml:space="preserve"> </w:t>
      </w:r>
      <w:r w:rsidR="002C68D7">
        <w:rPr>
          <w:sz w:val="22"/>
          <w:szCs w:val="22"/>
        </w:rPr>
        <w:t>Pate motioned, seconded by Fidler</w:t>
      </w:r>
      <w:r w:rsidR="00C43BDF">
        <w:rPr>
          <w:sz w:val="22"/>
          <w:szCs w:val="22"/>
        </w:rPr>
        <w:t>, carried; for Arlo Rupke to purchase radio batteries for $497.64 through Batteries &amp; Bulbs for the emergency management department.</w:t>
      </w:r>
      <w:r w:rsidR="00283E53">
        <w:rPr>
          <w:sz w:val="22"/>
          <w:szCs w:val="22"/>
        </w:rPr>
        <w:t xml:space="preserve">  </w:t>
      </w:r>
      <w:proofErr w:type="gramStart"/>
      <w:r w:rsidR="00283E53" w:rsidRPr="00350B0A">
        <w:rPr>
          <w:sz w:val="22"/>
          <w:szCs w:val="22"/>
        </w:rPr>
        <w:t>Unanimously</w:t>
      </w:r>
      <w:r w:rsidR="00283E53">
        <w:rPr>
          <w:sz w:val="22"/>
          <w:szCs w:val="22"/>
        </w:rPr>
        <w:t xml:space="preserve"> </w:t>
      </w:r>
      <w:r w:rsidR="00283E53" w:rsidRPr="00350B0A">
        <w:rPr>
          <w:sz w:val="22"/>
          <w:szCs w:val="22"/>
        </w:rPr>
        <w:t>approved.</w:t>
      </w:r>
      <w:proofErr w:type="gramEnd"/>
      <w:r w:rsidR="00283E53" w:rsidRPr="00350B0A">
        <w:rPr>
          <w:sz w:val="22"/>
          <w:szCs w:val="22"/>
        </w:rPr>
        <w:t xml:space="preserve"> </w:t>
      </w:r>
      <w:r w:rsidR="00283E53">
        <w:rPr>
          <w:sz w:val="22"/>
          <w:szCs w:val="22"/>
        </w:rPr>
        <w:t xml:space="preserve">  Council instructed Lee to </w:t>
      </w:r>
      <w:r w:rsidR="00832389">
        <w:rPr>
          <w:sz w:val="22"/>
          <w:szCs w:val="22"/>
        </w:rPr>
        <w:t xml:space="preserve">draft an amended ordinance </w:t>
      </w:r>
      <w:r w:rsidR="002F5C25">
        <w:rPr>
          <w:sz w:val="22"/>
          <w:szCs w:val="22"/>
        </w:rPr>
        <w:t>changing the employee’s payroll period from Thursday through the following Wednesday to Wednesday through the following Tuesday.  Therefore, payroll can be processed</w:t>
      </w:r>
      <w:r w:rsidR="00DC2163">
        <w:rPr>
          <w:sz w:val="22"/>
          <w:szCs w:val="22"/>
        </w:rPr>
        <w:t xml:space="preserve"> on Wednesday and uploaded to </w:t>
      </w:r>
      <w:r w:rsidR="00A4182A">
        <w:rPr>
          <w:sz w:val="22"/>
          <w:szCs w:val="22"/>
        </w:rPr>
        <w:t xml:space="preserve">be direct </w:t>
      </w:r>
      <w:r w:rsidR="00DC2163">
        <w:rPr>
          <w:sz w:val="22"/>
          <w:szCs w:val="22"/>
        </w:rPr>
        <w:t>deposit</w:t>
      </w:r>
      <w:r w:rsidR="00A4182A">
        <w:rPr>
          <w:sz w:val="22"/>
          <w:szCs w:val="22"/>
        </w:rPr>
        <w:t>ed</w:t>
      </w:r>
      <w:r w:rsidR="00DC2163">
        <w:rPr>
          <w:sz w:val="22"/>
          <w:szCs w:val="22"/>
        </w:rPr>
        <w:t xml:space="preserve"> on Fridays.  </w:t>
      </w:r>
      <w:r w:rsidR="002F5C25">
        <w:rPr>
          <w:sz w:val="22"/>
          <w:szCs w:val="22"/>
        </w:rPr>
        <w:t xml:space="preserve"> </w:t>
      </w:r>
      <w:r w:rsidR="00283E53">
        <w:rPr>
          <w:sz w:val="22"/>
          <w:szCs w:val="22"/>
        </w:rPr>
        <w:t xml:space="preserve"> </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FB753F">
        <w:rPr>
          <w:sz w:val="22"/>
          <w:szCs w:val="22"/>
        </w:rPr>
        <w:t>Koch with the Cemetery</w:t>
      </w:r>
      <w:r w:rsidR="000063E2">
        <w:rPr>
          <w:sz w:val="22"/>
          <w:szCs w:val="22"/>
        </w:rPr>
        <w:t xml:space="preserve"> board</w:t>
      </w:r>
      <w:r w:rsidR="00FB753F">
        <w:rPr>
          <w:sz w:val="22"/>
          <w:szCs w:val="22"/>
        </w:rPr>
        <w:t xml:space="preserve"> </w:t>
      </w:r>
      <w:r w:rsidR="00DC2163">
        <w:rPr>
          <w:sz w:val="22"/>
          <w:szCs w:val="22"/>
        </w:rPr>
        <w:t xml:space="preserve">has not been able to meet with other cemetery board members to discuss cemetery business. </w:t>
      </w:r>
    </w:p>
    <w:p w:rsidR="00CD52AC" w:rsidRDefault="009050ED">
      <w:pPr>
        <w:rPr>
          <w:sz w:val="22"/>
          <w:szCs w:val="22"/>
          <w:u w:val="single"/>
        </w:rPr>
      </w:pPr>
      <w:r>
        <w:rPr>
          <w:sz w:val="22"/>
          <w:szCs w:val="22"/>
          <w:u w:val="single"/>
        </w:rPr>
        <w:t>Park Board:</w:t>
      </w:r>
      <w:r w:rsidR="000270E6">
        <w:rPr>
          <w:sz w:val="22"/>
          <w:szCs w:val="22"/>
        </w:rPr>
        <w:t xml:space="preserve">  </w:t>
      </w:r>
      <w:r w:rsidR="00DC2163">
        <w:rPr>
          <w:sz w:val="22"/>
          <w:szCs w:val="22"/>
        </w:rPr>
        <w:t xml:space="preserve">Park Board president Joe Davis also had difficulty getting a Park Board quorum together however he quickly summarized a few budget </w:t>
      </w:r>
      <w:r w:rsidR="00065AA4">
        <w:rPr>
          <w:sz w:val="22"/>
          <w:szCs w:val="22"/>
        </w:rPr>
        <w:t>requests</w:t>
      </w:r>
      <w:r w:rsidR="00DC2163">
        <w:rPr>
          <w:sz w:val="22"/>
          <w:szCs w:val="22"/>
        </w:rPr>
        <w:t xml:space="preserve"> for the upcoming</w:t>
      </w:r>
      <w:r w:rsidR="00065AA4">
        <w:rPr>
          <w:sz w:val="22"/>
          <w:szCs w:val="22"/>
        </w:rPr>
        <w:t xml:space="preserve"> fiscal year and presented </w:t>
      </w:r>
      <w:r w:rsidR="00DC2163">
        <w:rPr>
          <w:sz w:val="22"/>
          <w:szCs w:val="22"/>
        </w:rPr>
        <w:t>Mayor Thompson with Dylan Cain’s</w:t>
      </w:r>
      <w:r w:rsidR="00A4182A">
        <w:rPr>
          <w:sz w:val="22"/>
          <w:szCs w:val="22"/>
        </w:rPr>
        <w:t xml:space="preserve"> formal</w:t>
      </w:r>
      <w:r w:rsidR="00DC2163">
        <w:rPr>
          <w:sz w:val="22"/>
          <w:szCs w:val="22"/>
        </w:rPr>
        <w:t xml:space="preserve"> resignation.  Pate motioned, Fidler seconded, carried; to accept Dylan Cain’s Park Board Member resignation.  </w:t>
      </w:r>
      <w:proofErr w:type="gramStart"/>
      <w:r w:rsidR="00065AA4" w:rsidRPr="00350B0A">
        <w:rPr>
          <w:sz w:val="22"/>
          <w:szCs w:val="22"/>
        </w:rPr>
        <w:t>Unanimously</w:t>
      </w:r>
      <w:r w:rsidR="00065AA4">
        <w:rPr>
          <w:sz w:val="22"/>
          <w:szCs w:val="22"/>
        </w:rPr>
        <w:t xml:space="preserve"> </w:t>
      </w:r>
      <w:r w:rsidR="00065AA4" w:rsidRPr="00350B0A">
        <w:rPr>
          <w:sz w:val="22"/>
          <w:szCs w:val="22"/>
        </w:rPr>
        <w:t>approved</w:t>
      </w:r>
      <w:r w:rsidR="00065AA4">
        <w:rPr>
          <w:sz w:val="22"/>
          <w:szCs w:val="22"/>
        </w:rPr>
        <w:t>.</w:t>
      </w:r>
      <w:proofErr w:type="gramEnd"/>
    </w:p>
    <w:p w:rsidR="00894A6E" w:rsidRDefault="00340300" w:rsidP="00E4491C">
      <w:pPr>
        <w:rPr>
          <w:sz w:val="22"/>
          <w:szCs w:val="22"/>
        </w:rPr>
      </w:pPr>
      <w:r w:rsidRPr="00925F6B">
        <w:rPr>
          <w:sz w:val="22"/>
          <w:szCs w:val="22"/>
          <w:u w:val="single"/>
        </w:rPr>
        <w:t>Airport</w:t>
      </w:r>
      <w:r w:rsidR="00DC3BEB">
        <w:rPr>
          <w:sz w:val="22"/>
          <w:szCs w:val="22"/>
          <w:u w:val="single"/>
        </w:rPr>
        <w:t>:</w:t>
      </w:r>
      <w:r w:rsidR="003E62F6">
        <w:rPr>
          <w:sz w:val="22"/>
          <w:szCs w:val="22"/>
          <w:u w:val="single"/>
        </w:rPr>
        <w:t xml:space="preserve">  </w:t>
      </w:r>
      <w:r w:rsidR="00065AA4">
        <w:rPr>
          <w:sz w:val="22"/>
          <w:szCs w:val="22"/>
        </w:rPr>
        <w:t>Not present.</w:t>
      </w:r>
    </w:p>
    <w:p w:rsidR="00065AA4" w:rsidRPr="00065AA4" w:rsidRDefault="00065AA4" w:rsidP="00E4491C">
      <w:pPr>
        <w:rPr>
          <w:b/>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065AA4">
        <w:rPr>
          <w:sz w:val="22"/>
          <w:szCs w:val="22"/>
        </w:rPr>
        <w:t xml:space="preserve">Pointed out the 911 Proclamation delivered at the </w:t>
      </w:r>
      <w:proofErr w:type="spellStart"/>
      <w:r w:rsidR="00065AA4">
        <w:rPr>
          <w:sz w:val="22"/>
          <w:szCs w:val="22"/>
        </w:rPr>
        <w:t>Korth</w:t>
      </w:r>
      <w:proofErr w:type="spellEnd"/>
      <w:r w:rsidR="00065AA4">
        <w:rPr>
          <w:sz w:val="22"/>
          <w:szCs w:val="22"/>
        </w:rPr>
        <w:t xml:space="preserve"> Senior Center in recognition of September 11 and those who lost their lives.  </w:t>
      </w:r>
    </w:p>
    <w:p w:rsidR="003E2477" w:rsidRPr="00354209" w:rsidRDefault="00065AA4" w:rsidP="003E2477">
      <w:pPr>
        <w:jc w:val="both"/>
        <w:rPr>
          <w:sz w:val="22"/>
          <w:szCs w:val="22"/>
        </w:rPr>
      </w:pPr>
      <w:r>
        <w:rPr>
          <w:sz w:val="22"/>
          <w:szCs w:val="22"/>
          <w:u w:val="single"/>
        </w:rPr>
        <w:t>Fidler:</w:t>
      </w:r>
      <w:r>
        <w:rPr>
          <w:sz w:val="22"/>
          <w:szCs w:val="22"/>
        </w:rPr>
        <w:t xml:space="preserve">  Complimented the </w:t>
      </w:r>
      <w:proofErr w:type="spellStart"/>
      <w:r>
        <w:rPr>
          <w:sz w:val="22"/>
          <w:szCs w:val="22"/>
        </w:rPr>
        <w:t>Sertoma</w:t>
      </w:r>
      <w:proofErr w:type="spellEnd"/>
      <w:r>
        <w:rPr>
          <w:sz w:val="22"/>
          <w:szCs w:val="22"/>
        </w:rPr>
        <w:t xml:space="preserve"> Club for their beautiful bridge donation in the park.</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065AA4">
        <w:rPr>
          <w:sz w:val="22"/>
          <w:szCs w:val="22"/>
        </w:rPr>
        <w:t>Nothing for open.</w:t>
      </w:r>
    </w:p>
    <w:p w:rsidR="00F8168F"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065AA4">
        <w:rPr>
          <w:sz w:val="22"/>
          <w:szCs w:val="22"/>
        </w:rPr>
        <w:t xml:space="preserve">Had been approached by an angry constituent about a neighbor’s dog.  Council instructed Cahill to notify the provoking dog </w:t>
      </w:r>
      <w:r w:rsidR="00D422C5">
        <w:rPr>
          <w:sz w:val="22"/>
          <w:szCs w:val="22"/>
        </w:rPr>
        <w:t xml:space="preserve">owner to keep their dog </w:t>
      </w:r>
      <w:r w:rsidR="00065AA4">
        <w:rPr>
          <w:sz w:val="22"/>
          <w:szCs w:val="22"/>
        </w:rPr>
        <w:t>contained on a leash</w:t>
      </w:r>
      <w:r w:rsidR="00D422C5">
        <w:rPr>
          <w:sz w:val="22"/>
          <w:szCs w:val="22"/>
        </w:rPr>
        <w:t xml:space="preserve"> when out</w:t>
      </w:r>
      <w:r w:rsidR="00065AA4">
        <w:rPr>
          <w:sz w:val="22"/>
          <w:szCs w:val="22"/>
        </w:rPr>
        <w:t xml:space="preserve"> and to instruct the dog owner of the biting and barking dog to either contain  their dog in a completely enclosed kennel with walls two feet into the ground or have the dog impounded</w:t>
      </w:r>
      <w:r w:rsidR="00753025">
        <w:rPr>
          <w:sz w:val="22"/>
          <w:szCs w:val="22"/>
        </w:rPr>
        <w:t xml:space="preserve"> according to Ordinance 210.42 Sect B</w:t>
      </w:r>
      <w:r w:rsidR="00065AA4">
        <w:rPr>
          <w:sz w:val="22"/>
          <w:szCs w:val="22"/>
        </w:rPr>
        <w:t xml:space="preserve">.  </w:t>
      </w:r>
      <w:r w:rsidR="00753025">
        <w:rPr>
          <w:sz w:val="22"/>
          <w:szCs w:val="22"/>
        </w:rPr>
        <w:t xml:space="preserve">Pate inquired as to the number of contractors who had currently purchased licenses for inside the City limits.  The number was 17 according to Cahill. </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D422C5">
        <w:rPr>
          <w:sz w:val="22"/>
          <w:szCs w:val="22"/>
        </w:rPr>
        <w:t>Nothing for open.</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4F42CD">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w:t>
      </w:r>
      <w:r w:rsidR="00612555">
        <w:rPr>
          <w:sz w:val="22"/>
          <w:szCs w:val="22"/>
        </w:rPr>
        <w:t>te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FC714E">
        <w:rPr>
          <w:sz w:val="22"/>
          <w:szCs w:val="22"/>
        </w:rPr>
        <w:t>7</w:t>
      </w:r>
      <w:r w:rsidR="00584140">
        <w:rPr>
          <w:sz w:val="22"/>
          <w:szCs w:val="22"/>
        </w:rPr>
        <w:t>:</w:t>
      </w:r>
      <w:r w:rsidR="00091900">
        <w:rPr>
          <w:sz w:val="22"/>
          <w:szCs w:val="22"/>
        </w:rPr>
        <w:t>37</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612555">
        <w:rPr>
          <w:sz w:val="22"/>
          <w:szCs w:val="22"/>
        </w:rPr>
        <w:t xml:space="preserve"> and personnel</w:t>
      </w:r>
      <w:r w:rsidR="00564B6C">
        <w:rPr>
          <w:sz w:val="22"/>
          <w:szCs w:val="22"/>
        </w:rPr>
        <w:t>.</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07577" w:rsidRDefault="00207577" w:rsidP="00D422C5">
      <w:pPr>
        <w:rPr>
          <w:b/>
          <w:sz w:val="22"/>
          <w:szCs w:val="22"/>
        </w:rPr>
      </w:pPr>
    </w:p>
    <w:p w:rsidR="00D422C5" w:rsidRPr="00350B0A" w:rsidRDefault="00D422C5" w:rsidP="00D422C5">
      <w:pPr>
        <w:rPr>
          <w:b/>
          <w:sz w:val="22"/>
          <w:szCs w:val="22"/>
        </w:rPr>
      </w:pPr>
      <w:r w:rsidRPr="00350B0A">
        <w:rPr>
          <w:b/>
          <w:sz w:val="22"/>
          <w:szCs w:val="22"/>
        </w:rPr>
        <w:t xml:space="preserve">Regular Session </w:t>
      </w:r>
    </w:p>
    <w:p w:rsidR="00D422C5" w:rsidRPr="00350B0A" w:rsidRDefault="00D422C5" w:rsidP="00D422C5">
      <w:pPr>
        <w:pStyle w:val="Heading1"/>
        <w:numPr>
          <w:ilvl w:val="0"/>
          <w:numId w:val="0"/>
        </w:numPr>
        <w:rPr>
          <w:b/>
          <w:sz w:val="22"/>
          <w:szCs w:val="22"/>
        </w:rPr>
      </w:pPr>
      <w:r>
        <w:rPr>
          <w:b/>
          <w:sz w:val="22"/>
          <w:szCs w:val="22"/>
        </w:rPr>
        <w:t>September 14, 2015</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091900" w:rsidP="00091900">
      <w:pPr>
        <w:rPr>
          <w:sz w:val="22"/>
          <w:szCs w:val="22"/>
        </w:rPr>
      </w:pPr>
      <w:r>
        <w:rPr>
          <w:sz w:val="22"/>
          <w:szCs w:val="22"/>
        </w:rPr>
        <w:t xml:space="preserve">Fidler motioned, Page seconded, carried; to go back into regular session at 7:58 p.m.  Approved with the following votes:   Fidler, Johnson, Pate and Page: Yes.  </w:t>
      </w:r>
      <w:proofErr w:type="gramStart"/>
      <w:r>
        <w:rPr>
          <w:sz w:val="22"/>
          <w:szCs w:val="22"/>
        </w:rPr>
        <w:t>None: No.</w:t>
      </w:r>
      <w:proofErr w:type="gramEnd"/>
      <w:r>
        <w:rPr>
          <w:sz w:val="22"/>
          <w:szCs w:val="22"/>
        </w:rPr>
        <w:t xml:space="preserve"> None: Absent.</w:t>
      </w:r>
    </w:p>
    <w:p w:rsidR="00612555" w:rsidRDefault="00612555">
      <w:pPr>
        <w:rPr>
          <w:color w:val="FF0000"/>
          <w:sz w:val="32"/>
          <w:szCs w:val="32"/>
        </w:rPr>
      </w:pPr>
    </w:p>
    <w:p w:rsidR="00E23921" w:rsidRDefault="00207577">
      <w:pPr>
        <w:rPr>
          <w:sz w:val="22"/>
          <w:szCs w:val="22"/>
        </w:rPr>
      </w:pPr>
      <w:r>
        <w:rPr>
          <w:sz w:val="22"/>
          <w:szCs w:val="22"/>
        </w:rPr>
        <w:t>No votes were taken during closed.</w:t>
      </w:r>
    </w:p>
    <w:p w:rsidR="00207577" w:rsidRDefault="00207577">
      <w:pPr>
        <w:rPr>
          <w:sz w:val="22"/>
          <w:szCs w:val="22"/>
        </w:rPr>
      </w:pPr>
    </w:p>
    <w:p w:rsidR="00091900" w:rsidRDefault="00207577">
      <w:pPr>
        <w:rPr>
          <w:sz w:val="22"/>
          <w:szCs w:val="22"/>
        </w:rPr>
      </w:pPr>
      <w:r>
        <w:rPr>
          <w:sz w:val="22"/>
          <w:szCs w:val="22"/>
        </w:rPr>
        <w:t xml:space="preserve">After Council went back into open Fidler motioned, Page seconded, carried; approving </w:t>
      </w:r>
      <w:r w:rsidR="00041F42">
        <w:rPr>
          <w:sz w:val="22"/>
          <w:szCs w:val="22"/>
        </w:rPr>
        <w:t xml:space="preserve">Mayor Thompson’s recommended “Welcome to Stockton” sign design and to move forward with erecting the signs pending location approval by </w:t>
      </w:r>
      <w:proofErr w:type="spellStart"/>
      <w:r w:rsidR="00041F42">
        <w:rPr>
          <w:sz w:val="22"/>
          <w:szCs w:val="22"/>
        </w:rPr>
        <w:t>MoDOT</w:t>
      </w:r>
      <w:proofErr w:type="spellEnd"/>
      <w:r w:rsidR="00041F42">
        <w:rPr>
          <w:sz w:val="22"/>
          <w:szCs w:val="22"/>
        </w:rPr>
        <w:t xml:space="preserve">.   </w:t>
      </w:r>
      <w:proofErr w:type="gramStart"/>
      <w:r w:rsidR="00041F42" w:rsidRPr="00350B0A">
        <w:rPr>
          <w:sz w:val="22"/>
          <w:szCs w:val="22"/>
        </w:rPr>
        <w:t>Unanimously</w:t>
      </w:r>
      <w:r w:rsidR="00041F42">
        <w:rPr>
          <w:sz w:val="22"/>
          <w:szCs w:val="22"/>
        </w:rPr>
        <w:t xml:space="preserve"> </w:t>
      </w:r>
      <w:r w:rsidR="00041F42" w:rsidRPr="00350B0A">
        <w:rPr>
          <w:sz w:val="22"/>
          <w:szCs w:val="22"/>
        </w:rPr>
        <w:t>approved</w:t>
      </w:r>
      <w:r w:rsidR="00041F42">
        <w:rPr>
          <w:sz w:val="22"/>
          <w:szCs w:val="22"/>
        </w:rPr>
        <w:t>.</w:t>
      </w:r>
      <w:proofErr w:type="gramEnd"/>
      <w:r w:rsidR="00041F42">
        <w:rPr>
          <w:sz w:val="22"/>
          <w:szCs w:val="22"/>
        </w:rPr>
        <w:t xml:space="preserve">  Mayor </w:t>
      </w:r>
      <w:r w:rsidR="00BE7E2C">
        <w:rPr>
          <w:sz w:val="22"/>
          <w:szCs w:val="22"/>
        </w:rPr>
        <w:t>Thompson</w:t>
      </w:r>
      <w:r w:rsidR="00041F42">
        <w:rPr>
          <w:sz w:val="22"/>
          <w:szCs w:val="22"/>
        </w:rPr>
        <w:t xml:space="preserve"> suggested placing the signs on the lot by </w:t>
      </w:r>
      <w:r w:rsidR="00BE7E2C">
        <w:rPr>
          <w:sz w:val="22"/>
          <w:szCs w:val="22"/>
        </w:rPr>
        <w:t>Woody’s Fast</w:t>
      </w:r>
      <w:r w:rsidR="00041F42">
        <w:rPr>
          <w:sz w:val="22"/>
          <w:szCs w:val="22"/>
        </w:rPr>
        <w:t xml:space="preserve"> Stop and south of the school. </w:t>
      </w:r>
    </w:p>
    <w:p w:rsidR="00BE7E2C" w:rsidRDefault="00BE7E2C">
      <w:pPr>
        <w:rPr>
          <w:sz w:val="22"/>
          <w:szCs w:val="22"/>
        </w:rPr>
      </w:pPr>
    </w:p>
    <w:p w:rsidR="00BE7E2C" w:rsidRPr="00753025" w:rsidRDefault="00BE7E2C">
      <w:pPr>
        <w:rPr>
          <w:sz w:val="22"/>
          <w:szCs w:val="22"/>
        </w:rPr>
      </w:pPr>
      <w:r w:rsidRPr="00753025">
        <w:rPr>
          <w:sz w:val="22"/>
          <w:szCs w:val="22"/>
        </w:rPr>
        <w:t xml:space="preserve">Cahill enlightened Council he had witnessed Mr. Hamby’s business </w:t>
      </w:r>
      <w:r w:rsidR="00753025">
        <w:rPr>
          <w:sz w:val="22"/>
          <w:szCs w:val="22"/>
        </w:rPr>
        <w:t>transaction</w:t>
      </w:r>
      <w:r w:rsidRPr="00753025">
        <w:rPr>
          <w:sz w:val="22"/>
          <w:szCs w:val="22"/>
        </w:rPr>
        <w:t xml:space="preserve"> </w:t>
      </w:r>
      <w:r w:rsidR="00753025" w:rsidRPr="00753025">
        <w:rPr>
          <w:sz w:val="22"/>
          <w:szCs w:val="22"/>
        </w:rPr>
        <w:t>at</w:t>
      </w:r>
      <w:r w:rsidRPr="00753025">
        <w:rPr>
          <w:sz w:val="22"/>
          <w:szCs w:val="22"/>
        </w:rPr>
        <w:t xml:space="preserve"> City Hall </w:t>
      </w:r>
      <w:r w:rsidR="00753025" w:rsidRPr="00753025">
        <w:rPr>
          <w:sz w:val="22"/>
          <w:szCs w:val="22"/>
        </w:rPr>
        <w:t>which</w:t>
      </w:r>
      <w:r w:rsidRPr="00753025">
        <w:rPr>
          <w:sz w:val="22"/>
          <w:szCs w:val="22"/>
        </w:rPr>
        <w:t xml:space="preserve"> </w:t>
      </w:r>
      <w:r w:rsidR="00753025">
        <w:rPr>
          <w:sz w:val="22"/>
          <w:szCs w:val="22"/>
        </w:rPr>
        <w:t>he</w:t>
      </w:r>
      <w:r w:rsidRPr="00753025">
        <w:rPr>
          <w:sz w:val="22"/>
          <w:szCs w:val="22"/>
        </w:rPr>
        <w:t xml:space="preserve"> claimed he </w:t>
      </w:r>
      <w:r w:rsidR="00A4182A">
        <w:rPr>
          <w:sz w:val="22"/>
          <w:szCs w:val="22"/>
        </w:rPr>
        <w:t>had been</w:t>
      </w:r>
      <w:r w:rsidRPr="00753025">
        <w:rPr>
          <w:sz w:val="22"/>
          <w:szCs w:val="22"/>
        </w:rPr>
        <w:t xml:space="preserve"> treated rud</w:t>
      </w:r>
      <w:r w:rsidR="00753025" w:rsidRPr="00753025">
        <w:rPr>
          <w:sz w:val="22"/>
          <w:szCs w:val="22"/>
        </w:rPr>
        <w:t xml:space="preserve">ely.  However, according to Cahill’s recollection neither Celia nor Dana treated Mr. Hamby </w:t>
      </w:r>
      <w:proofErr w:type="gramStart"/>
      <w:r w:rsidR="00753025" w:rsidRPr="00753025">
        <w:rPr>
          <w:sz w:val="22"/>
          <w:szCs w:val="22"/>
        </w:rPr>
        <w:t>rudely.</w:t>
      </w:r>
      <w:proofErr w:type="gramEnd"/>
      <w:r w:rsidR="00753025">
        <w:rPr>
          <w:sz w:val="22"/>
          <w:szCs w:val="22"/>
        </w:rPr>
        <w:t xml:space="preserve">  </w:t>
      </w:r>
    </w:p>
    <w:p w:rsidR="00091900" w:rsidRPr="002976C3" w:rsidRDefault="00091900">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FD214A" w:rsidP="0023434C">
      <w:pPr>
        <w:rPr>
          <w:b/>
          <w:sz w:val="22"/>
          <w:szCs w:val="22"/>
          <w:u w:val="single"/>
        </w:rPr>
      </w:pPr>
      <w:r>
        <w:rPr>
          <w:sz w:val="22"/>
          <w:szCs w:val="22"/>
        </w:rPr>
        <w:t>Pate</w:t>
      </w:r>
      <w:r w:rsidR="00E010F1">
        <w:rPr>
          <w:sz w:val="22"/>
          <w:szCs w:val="22"/>
        </w:rPr>
        <w:t xml:space="preserve"> </w:t>
      </w:r>
      <w:r w:rsidR="00CE59D9">
        <w:rPr>
          <w:sz w:val="22"/>
          <w:szCs w:val="22"/>
        </w:rPr>
        <w:t xml:space="preserve">motioned, </w:t>
      </w:r>
      <w:r w:rsidR="005C2067">
        <w:rPr>
          <w:sz w:val="22"/>
          <w:szCs w:val="22"/>
        </w:rPr>
        <w:t>seconded by</w:t>
      </w:r>
      <w:r w:rsidR="00942634">
        <w:rPr>
          <w:sz w:val="22"/>
          <w:szCs w:val="22"/>
        </w:rPr>
        <w:t xml:space="preserve"> </w:t>
      </w:r>
      <w:r>
        <w:rPr>
          <w:sz w:val="22"/>
          <w:szCs w:val="22"/>
        </w:rPr>
        <w:t>Page</w:t>
      </w:r>
      <w:r w:rsidR="0023434C">
        <w:rPr>
          <w:sz w:val="22"/>
          <w:szCs w:val="22"/>
        </w:rPr>
        <w:t xml:space="preserve">, carried; </w:t>
      </w:r>
      <w:r w:rsidR="00F579D1" w:rsidRPr="00350B0A">
        <w:rPr>
          <w:sz w:val="22"/>
          <w:szCs w:val="22"/>
        </w:rPr>
        <w:t xml:space="preserve">to adjourn the regular session meeting at </w:t>
      </w:r>
      <w:r w:rsidR="00A4182A">
        <w:rPr>
          <w:sz w:val="22"/>
          <w:szCs w:val="22"/>
        </w:rPr>
        <w:t>8</w:t>
      </w:r>
      <w:r w:rsidR="003B6AC5">
        <w:rPr>
          <w:sz w:val="22"/>
          <w:szCs w:val="22"/>
        </w:rPr>
        <w:t>:</w:t>
      </w:r>
      <w:r w:rsidR="00A4182A">
        <w:rPr>
          <w:sz w:val="22"/>
          <w:szCs w:val="22"/>
        </w:rPr>
        <w:t>13</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FD2B9A">
        <w:rPr>
          <w:sz w:val="22"/>
          <w:szCs w:val="22"/>
        </w:rPr>
        <w:t>,</w:t>
      </w:r>
      <w:r w:rsidR="00FF4907">
        <w:rPr>
          <w:sz w:val="22"/>
          <w:szCs w:val="22"/>
        </w:rPr>
        <w:t xml:space="preserve"> Pate</w:t>
      </w:r>
      <w:r>
        <w:rPr>
          <w:sz w:val="22"/>
          <w:szCs w:val="22"/>
        </w:rPr>
        <w:t xml:space="preserve"> and Page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Pr>
          <w:sz w:val="22"/>
          <w:szCs w:val="22"/>
        </w:rPr>
        <w:t>None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564B6C" w:rsidRDefault="00564B6C">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FD214A" w:rsidP="00C85047">
      <w:pPr>
        <w:pStyle w:val="Heading1"/>
        <w:numPr>
          <w:ilvl w:val="0"/>
          <w:numId w:val="0"/>
        </w:numPr>
        <w:rPr>
          <w:b/>
          <w:sz w:val="22"/>
          <w:szCs w:val="22"/>
        </w:rPr>
      </w:pPr>
      <w:r>
        <w:rPr>
          <w:b/>
          <w:sz w:val="22"/>
          <w:szCs w:val="22"/>
        </w:rPr>
        <w:t>September 14</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4F5337">
        <w:rPr>
          <w:sz w:val="22"/>
          <w:szCs w:val="22"/>
        </w:rPr>
        <w:t>September 14</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0A0A36">
        <w:rPr>
          <w:sz w:val="22"/>
          <w:szCs w:val="22"/>
        </w:rPr>
        <w:t>7</w:t>
      </w:r>
      <w:r w:rsidR="007C1F2B">
        <w:rPr>
          <w:sz w:val="22"/>
          <w:szCs w:val="22"/>
        </w:rPr>
        <w:t>:</w:t>
      </w:r>
      <w:r w:rsidR="004F5337">
        <w:rPr>
          <w:sz w:val="22"/>
          <w:szCs w:val="22"/>
        </w:rPr>
        <w:t>4</w:t>
      </w:r>
      <w:r w:rsidR="00FF1FD2">
        <w:rPr>
          <w:sz w:val="22"/>
          <w:szCs w:val="22"/>
        </w:rPr>
        <w:t>6</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FD2B9A">
        <w:rPr>
          <w:sz w:val="22"/>
          <w:szCs w:val="22"/>
        </w:rPr>
        <w:t xml:space="preserve"> and </w:t>
      </w:r>
      <w:r w:rsidR="00354F46">
        <w:rPr>
          <w:sz w:val="22"/>
          <w:szCs w:val="22"/>
        </w:rPr>
        <w:t>personnel</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4F5337" w:rsidRDefault="004F5337" w:rsidP="0079454A">
      <w:pPr>
        <w:rPr>
          <w:b/>
          <w:sz w:val="22"/>
          <w:szCs w:val="22"/>
          <w:u w:val="single"/>
        </w:rPr>
      </w:pPr>
      <w:r>
        <w:rPr>
          <w:sz w:val="22"/>
          <w:szCs w:val="22"/>
        </w:rPr>
        <w:t xml:space="preserve">Council discussed </w:t>
      </w:r>
      <w:r w:rsidR="0089512A">
        <w:rPr>
          <w:sz w:val="22"/>
          <w:szCs w:val="22"/>
        </w:rPr>
        <w:t xml:space="preserve">a </w:t>
      </w:r>
      <w:r>
        <w:rPr>
          <w:sz w:val="22"/>
          <w:szCs w:val="22"/>
        </w:rPr>
        <w:t xml:space="preserve">possible insurance claim from </w:t>
      </w:r>
      <w:r w:rsidR="0089512A">
        <w:rPr>
          <w:sz w:val="22"/>
          <w:szCs w:val="22"/>
        </w:rPr>
        <w:t xml:space="preserve">a </w:t>
      </w:r>
      <w:r>
        <w:rPr>
          <w:sz w:val="22"/>
          <w:szCs w:val="22"/>
        </w:rPr>
        <w:t xml:space="preserve">local restaurant owner for lost revenue due to </w:t>
      </w:r>
      <w:r w:rsidR="0089512A">
        <w:rPr>
          <w:sz w:val="22"/>
          <w:szCs w:val="22"/>
        </w:rPr>
        <w:t xml:space="preserve">water </w:t>
      </w:r>
      <w:r>
        <w:rPr>
          <w:sz w:val="22"/>
          <w:szCs w:val="22"/>
        </w:rPr>
        <w:t xml:space="preserve">service interruption back in July.  The service </w:t>
      </w:r>
      <w:r w:rsidR="0089512A">
        <w:rPr>
          <w:sz w:val="22"/>
          <w:szCs w:val="22"/>
        </w:rPr>
        <w:t xml:space="preserve">interruption was due to an incorrectly marked water main hit by MP </w:t>
      </w:r>
      <w:proofErr w:type="spellStart"/>
      <w:r w:rsidR="0089512A">
        <w:rPr>
          <w:sz w:val="22"/>
          <w:szCs w:val="22"/>
        </w:rPr>
        <w:t>Nexlevel</w:t>
      </w:r>
      <w:proofErr w:type="spellEnd"/>
      <w:r w:rsidR="0089512A">
        <w:rPr>
          <w:sz w:val="22"/>
          <w:szCs w:val="22"/>
        </w:rPr>
        <w:t xml:space="preserve"> while installing fiber optics.    </w:t>
      </w:r>
    </w:p>
    <w:p w:rsidR="004F5337" w:rsidRDefault="004F5337" w:rsidP="0079454A">
      <w:pPr>
        <w:rPr>
          <w:b/>
          <w:sz w:val="22"/>
          <w:szCs w:val="22"/>
          <w:u w:val="single"/>
        </w:rPr>
      </w:pPr>
    </w:p>
    <w:p w:rsidR="00354F46" w:rsidRDefault="00B63F3A" w:rsidP="00354F46">
      <w:pPr>
        <w:rPr>
          <w:sz w:val="22"/>
          <w:szCs w:val="22"/>
        </w:rPr>
      </w:pPr>
      <w:r>
        <w:rPr>
          <w:b/>
          <w:sz w:val="22"/>
          <w:szCs w:val="22"/>
          <w:u w:val="single"/>
        </w:rPr>
        <w:t>Personnel</w:t>
      </w:r>
      <w:r w:rsidR="00561366">
        <w:rPr>
          <w:b/>
          <w:sz w:val="22"/>
          <w:szCs w:val="22"/>
          <w:u w:val="single"/>
        </w:rPr>
        <w:t>:</w:t>
      </w:r>
      <w:r w:rsidR="00354F46">
        <w:rPr>
          <w:sz w:val="22"/>
          <w:szCs w:val="22"/>
        </w:rPr>
        <w:t xml:space="preserve">  </w:t>
      </w:r>
      <w:r w:rsidR="0089512A">
        <w:rPr>
          <w:sz w:val="22"/>
          <w:szCs w:val="22"/>
        </w:rPr>
        <w:t>Council discussed procedure for dismissing an advisory board member from his duties.</w:t>
      </w:r>
    </w:p>
    <w:p w:rsidR="00267660" w:rsidRDefault="00267660"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7D19A0">
        <w:rPr>
          <w:sz w:val="22"/>
          <w:szCs w:val="22"/>
        </w:rPr>
        <w:t>Pate</w:t>
      </w:r>
      <w:r w:rsidR="006916D2">
        <w:rPr>
          <w:sz w:val="22"/>
          <w:szCs w:val="22"/>
        </w:rPr>
        <w:t>,</w:t>
      </w:r>
      <w:r w:rsidR="00705FCB">
        <w:rPr>
          <w:sz w:val="22"/>
          <w:szCs w:val="22"/>
        </w:rPr>
        <w:t xml:space="preserve"> </w:t>
      </w:r>
      <w:r w:rsidR="007D19A0">
        <w:rPr>
          <w:sz w:val="22"/>
          <w:szCs w:val="22"/>
        </w:rPr>
        <w:t>Fidler</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sidR="00BE7E2C">
        <w:rPr>
          <w:sz w:val="22"/>
          <w:szCs w:val="22"/>
        </w:rPr>
        <w:t>58</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A" w:rsidRDefault="00A4182A">
      <w:r>
        <w:separator/>
      </w:r>
    </w:p>
  </w:endnote>
  <w:endnote w:type="continuationSeparator" w:id="0">
    <w:p w:rsidR="00A4182A" w:rsidRDefault="00A41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A" w:rsidRDefault="00A4182A">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A4182A" w:rsidRDefault="00A4182A">
                <w:pPr>
                  <w:pStyle w:val="Footer"/>
                </w:pPr>
                <w:r>
                  <w:rPr>
                    <w:rStyle w:val="PageNumber"/>
                  </w:rPr>
                  <w:fldChar w:fldCharType="begin"/>
                </w:r>
                <w:r>
                  <w:rPr>
                    <w:rStyle w:val="PageNumber"/>
                  </w:rPr>
                  <w:instrText xml:space="preserve"> PAGE </w:instrText>
                </w:r>
                <w:r>
                  <w:rPr>
                    <w:rStyle w:val="PageNumber"/>
                  </w:rPr>
                  <w:fldChar w:fldCharType="separate"/>
                </w:r>
                <w:r w:rsidR="00464D36">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A" w:rsidRDefault="00A4182A">
      <w:r>
        <w:separator/>
      </w:r>
    </w:p>
  </w:footnote>
  <w:footnote w:type="continuationSeparator" w:id="0">
    <w:p w:rsidR="00A4182A" w:rsidRDefault="00A41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2234E"/>
    <w:rsid w:val="000234D9"/>
    <w:rsid w:val="000241D4"/>
    <w:rsid w:val="000241EF"/>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8057C"/>
    <w:rsid w:val="00180E6B"/>
    <w:rsid w:val="00181491"/>
    <w:rsid w:val="00181B52"/>
    <w:rsid w:val="00181BF1"/>
    <w:rsid w:val="00184129"/>
    <w:rsid w:val="0018513A"/>
    <w:rsid w:val="00185A1C"/>
    <w:rsid w:val="001863ED"/>
    <w:rsid w:val="0018768D"/>
    <w:rsid w:val="00191CFF"/>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1DFD"/>
    <w:rsid w:val="0021209A"/>
    <w:rsid w:val="00213D1A"/>
    <w:rsid w:val="00213F64"/>
    <w:rsid w:val="00214724"/>
    <w:rsid w:val="00214A7F"/>
    <w:rsid w:val="002177C8"/>
    <w:rsid w:val="002202BA"/>
    <w:rsid w:val="00220CA6"/>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EC9"/>
    <w:rsid w:val="00253EF2"/>
    <w:rsid w:val="00253F62"/>
    <w:rsid w:val="002601DF"/>
    <w:rsid w:val="0026058B"/>
    <w:rsid w:val="0026127D"/>
    <w:rsid w:val="00261323"/>
    <w:rsid w:val="002630FD"/>
    <w:rsid w:val="0026367A"/>
    <w:rsid w:val="00264E9F"/>
    <w:rsid w:val="00265C14"/>
    <w:rsid w:val="00266438"/>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2F5C25"/>
    <w:rsid w:val="00301B3E"/>
    <w:rsid w:val="00302AA8"/>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5A1A"/>
    <w:rsid w:val="00335DA2"/>
    <w:rsid w:val="003363F0"/>
    <w:rsid w:val="00337FB0"/>
    <w:rsid w:val="00340300"/>
    <w:rsid w:val="00340E5A"/>
    <w:rsid w:val="00342638"/>
    <w:rsid w:val="00344E00"/>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74EF"/>
    <w:rsid w:val="004D068F"/>
    <w:rsid w:val="004D2A09"/>
    <w:rsid w:val="004D3AD5"/>
    <w:rsid w:val="004D4464"/>
    <w:rsid w:val="004D44BC"/>
    <w:rsid w:val="004D4A2D"/>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64B6C"/>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7309"/>
    <w:rsid w:val="0073142E"/>
    <w:rsid w:val="0073178F"/>
    <w:rsid w:val="00734C2D"/>
    <w:rsid w:val="007355CC"/>
    <w:rsid w:val="007356D1"/>
    <w:rsid w:val="00735DB9"/>
    <w:rsid w:val="00736B67"/>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BE0"/>
    <w:rsid w:val="008219C7"/>
    <w:rsid w:val="008234A3"/>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4A6E"/>
    <w:rsid w:val="0089512A"/>
    <w:rsid w:val="00895582"/>
    <w:rsid w:val="00895FC4"/>
    <w:rsid w:val="008A0B56"/>
    <w:rsid w:val="008A1CCE"/>
    <w:rsid w:val="008A1D29"/>
    <w:rsid w:val="008A3170"/>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115"/>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1B35"/>
    <w:rsid w:val="00902773"/>
    <w:rsid w:val="00902E85"/>
    <w:rsid w:val="00904CD2"/>
    <w:rsid w:val="009050ED"/>
    <w:rsid w:val="00906718"/>
    <w:rsid w:val="00910860"/>
    <w:rsid w:val="00911824"/>
    <w:rsid w:val="00912511"/>
    <w:rsid w:val="009135F6"/>
    <w:rsid w:val="00913AB9"/>
    <w:rsid w:val="0091533C"/>
    <w:rsid w:val="00915DA9"/>
    <w:rsid w:val="00916999"/>
    <w:rsid w:val="00916D4A"/>
    <w:rsid w:val="009172DE"/>
    <w:rsid w:val="00917CA6"/>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2CF6"/>
    <w:rsid w:val="00A53A54"/>
    <w:rsid w:val="00A60D3D"/>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81FA6"/>
    <w:rsid w:val="00B82627"/>
    <w:rsid w:val="00B84D15"/>
    <w:rsid w:val="00B84E2C"/>
    <w:rsid w:val="00B850E6"/>
    <w:rsid w:val="00B86362"/>
    <w:rsid w:val="00B876D6"/>
    <w:rsid w:val="00B879D4"/>
    <w:rsid w:val="00B922E5"/>
    <w:rsid w:val="00B922FD"/>
    <w:rsid w:val="00B9781A"/>
    <w:rsid w:val="00BA07F8"/>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3CAB"/>
    <w:rsid w:val="00CE48A8"/>
    <w:rsid w:val="00CE5277"/>
    <w:rsid w:val="00CE59D9"/>
    <w:rsid w:val="00CE5C3B"/>
    <w:rsid w:val="00CE5DD5"/>
    <w:rsid w:val="00CE76E0"/>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55AA"/>
    <w:rsid w:val="00EF5D42"/>
    <w:rsid w:val="00EF6921"/>
    <w:rsid w:val="00EF6B6D"/>
    <w:rsid w:val="00EF7258"/>
    <w:rsid w:val="00EF772A"/>
    <w:rsid w:val="00EF7AB9"/>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D03CC"/>
    <w:rsid w:val="00FD214A"/>
    <w:rsid w:val="00FD2B9A"/>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0B65-402F-49F1-893B-DABEA99C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2015-09-10T21:11:00Z</cp:lastPrinted>
  <dcterms:created xsi:type="dcterms:W3CDTF">2015-09-16T16:38:00Z</dcterms:created>
  <dcterms:modified xsi:type="dcterms:W3CDTF">2015-09-24T19:58:00Z</dcterms:modified>
</cp:coreProperties>
</file>